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E7AB7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942">
        <w:rPr>
          <w:rFonts w:ascii="Times New Roman" w:hAnsi="Times New Roman" w:cs="Times New Roman"/>
          <w:sz w:val="24"/>
          <w:szCs w:val="24"/>
        </w:rPr>
        <w:t xml:space="preserve"> детский сад № 52 г. Пензы «Полянка»</w:t>
      </w: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42" w:rsidRPr="004C3942" w:rsidRDefault="00EE63A3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942">
        <w:rPr>
          <w:rFonts w:ascii="Times New Roman" w:hAnsi="Times New Roman" w:cs="Times New Roman"/>
          <w:b/>
          <w:sz w:val="40"/>
          <w:szCs w:val="40"/>
        </w:rPr>
        <w:t>АНТИКОРРУПЦИОННАЯ ПОЛИТИКА</w:t>
      </w:r>
    </w:p>
    <w:p w:rsidR="004C3942" w:rsidRPr="004C3942" w:rsidRDefault="00EE63A3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942">
        <w:rPr>
          <w:rFonts w:ascii="Times New Roman" w:hAnsi="Times New Roman" w:cs="Times New Roman"/>
          <w:b/>
          <w:sz w:val="40"/>
          <w:szCs w:val="40"/>
        </w:rPr>
        <w:t xml:space="preserve">В МБДОУ ДЕТСКОМ САДУ № 52 Г. ПЕНЗЫ «ПОЛЯНКА» </w:t>
      </w:r>
    </w:p>
    <w:p w:rsidR="004C3942" w:rsidRDefault="00EE63A3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942">
        <w:rPr>
          <w:rFonts w:ascii="Times New Roman" w:hAnsi="Times New Roman" w:cs="Times New Roman"/>
          <w:b/>
          <w:sz w:val="40"/>
          <w:szCs w:val="40"/>
        </w:rPr>
        <w:t xml:space="preserve">И ЕГО </w:t>
      </w:r>
      <w:proofErr w:type="gramStart"/>
      <w:r w:rsidRPr="004C3942">
        <w:rPr>
          <w:rFonts w:ascii="Times New Roman" w:hAnsi="Times New Roman" w:cs="Times New Roman"/>
          <w:b/>
          <w:sz w:val="40"/>
          <w:szCs w:val="40"/>
        </w:rPr>
        <w:t>ФИЛИАЛАХ</w:t>
      </w:r>
      <w:proofErr w:type="gramEnd"/>
      <w:r w:rsidRPr="004C3942">
        <w:rPr>
          <w:rFonts w:ascii="Times New Roman" w:hAnsi="Times New Roman" w:cs="Times New Roman"/>
          <w:b/>
          <w:sz w:val="40"/>
          <w:szCs w:val="40"/>
        </w:rPr>
        <w:t xml:space="preserve"> № 1, 2,3</w:t>
      </w: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5483" w:rsidRDefault="00A65483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5483" w:rsidRDefault="00A65483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5483" w:rsidRDefault="00A65483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3942" w:rsidRPr="00A65483" w:rsidRDefault="004C3942" w:rsidP="004C3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>1. Назначение документа</w:t>
      </w:r>
    </w:p>
    <w:p w:rsidR="004C3942" w:rsidRDefault="004C3942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(далее – Политика) является локальным документом МБДОУ детского сада № 52 г. Пензы «Полянка»  и его филиалов 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Детствоград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», № 2 «Теремок», № 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– ДОУ), определяющим ключевые принципы и требования, направленные на предотвращение коррупции и соблюдение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РФ, работниками и иными лицами, которые могут действовать от имени ДОУ.</w:t>
      </w:r>
      <w:proofErr w:type="gramEnd"/>
    </w:p>
    <w:p w:rsidR="004C3942" w:rsidRDefault="004C3942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="004D5FF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4D5FF7">
        <w:rPr>
          <w:rFonts w:ascii="Times New Roman" w:hAnsi="Times New Roman" w:cs="Times New Roman"/>
          <w:sz w:val="28"/>
          <w:szCs w:val="28"/>
        </w:rPr>
        <w:t xml:space="preserve"> политика ДОУ разработана на основе Федерального закона Российской Федерации от 25 декабря 2008 г.  № 273-ФЗ «О противодействии коррупции»</w:t>
      </w:r>
      <w:r w:rsidR="0064089A">
        <w:rPr>
          <w:rFonts w:ascii="Times New Roman" w:hAnsi="Times New Roman" w:cs="Times New Roman"/>
          <w:sz w:val="28"/>
          <w:szCs w:val="28"/>
        </w:rPr>
        <w:t>.</w:t>
      </w:r>
    </w:p>
    <w:p w:rsidR="0064089A" w:rsidRDefault="0064089A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Настоящей Политикой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64089A" w:rsidRDefault="0064089A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целей настоящей Политики используются следующие основные понятия:</w:t>
      </w:r>
    </w:p>
    <w:p w:rsidR="0064089A" w:rsidRDefault="0064089A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49F">
        <w:rPr>
          <w:rFonts w:ascii="Times New Roman" w:hAnsi="Times New Roman" w:cs="Times New Roman"/>
          <w:b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положением.</w:t>
      </w:r>
    </w:p>
    <w:p w:rsidR="0064089A" w:rsidRDefault="0064089A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Дача взятки, получение взятки, злоупотребление полномочиями, коммерческий подкуп </w:t>
      </w:r>
      <w:r w:rsidR="00F1549F">
        <w:rPr>
          <w:rFonts w:ascii="Times New Roman" w:hAnsi="Times New Roman" w:cs="Times New Roman"/>
          <w:sz w:val="28"/>
          <w:szCs w:val="28"/>
        </w:rPr>
        <w:t>либо иное незаконное использование физическим лицом своего должностного положения 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 указанному лицу другими физическими лицами.</w:t>
      </w:r>
      <w:proofErr w:type="gramEnd"/>
      <w:r w:rsidR="00F1549F">
        <w:rPr>
          <w:rFonts w:ascii="Times New Roman" w:hAnsi="Times New Roman" w:cs="Times New Roman"/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 лица (п. 1 ст. 1 Федерального закона от 25 декабря 2008 г. № 273-ФЗ «О противо</w:t>
      </w:r>
      <w:r w:rsidR="00E64610">
        <w:rPr>
          <w:rFonts w:ascii="Times New Roman" w:hAnsi="Times New Roman" w:cs="Times New Roman"/>
          <w:sz w:val="28"/>
          <w:szCs w:val="28"/>
        </w:rPr>
        <w:t>действии коррупции»).</w:t>
      </w:r>
    </w:p>
    <w:p w:rsidR="00E64610" w:rsidRDefault="00E6461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10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 субъектов Российской Федерации, органов местного самоуправления, институтов гражданского общества, организаций, физических лиц в пределах их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п. 2 ст. 1</w:t>
      </w:r>
      <w:r w:rsidRPr="00E6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г. № 273-ФЗ «О противодействии коррупции»):</w:t>
      </w:r>
    </w:p>
    <w:p w:rsidR="00E64610" w:rsidRDefault="00E6461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коррупции, в т.ч. по выявлению и последующему устранению причин коррупции (профилактика коррупции);</w:t>
      </w:r>
    </w:p>
    <w:p w:rsidR="00E64610" w:rsidRDefault="00E6461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64610" w:rsidRDefault="00E6461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E64610" w:rsidRDefault="00E6461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797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E64610" w:rsidRDefault="00E6461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797">
        <w:rPr>
          <w:rFonts w:ascii="Times New Roman" w:hAnsi="Times New Roman" w:cs="Times New Roman"/>
          <w:b/>
          <w:sz w:val="28"/>
          <w:szCs w:val="28"/>
        </w:rPr>
        <w:t xml:space="preserve">Контрагент </w:t>
      </w:r>
      <w:r>
        <w:rPr>
          <w:rFonts w:ascii="Times New Roman" w:hAnsi="Times New Roman" w:cs="Times New Roman"/>
          <w:sz w:val="28"/>
          <w:szCs w:val="28"/>
        </w:rPr>
        <w:t xml:space="preserve">– любое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97">
        <w:rPr>
          <w:rFonts w:ascii="Times New Roman" w:hAnsi="Times New Roman" w:cs="Times New Roman"/>
          <w:sz w:val="28"/>
          <w:szCs w:val="28"/>
        </w:rPr>
        <w:t xml:space="preserve"> или иностранное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715797">
        <w:rPr>
          <w:rFonts w:ascii="Times New Roman" w:hAnsi="Times New Roman" w:cs="Times New Roman"/>
          <w:sz w:val="28"/>
          <w:szCs w:val="28"/>
        </w:rPr>
        <w:t>, с которым организация вступает в договорные отношения, за исключением трудовых отношений.</w:t>
      </w:r>
    </w:p>
    <w:p w:rsidR="00715797" w:rsidRDefault="00715797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797">
        <w:rPr>
          <w:rFonts w:ascii="Times New Roman" w:hAnsi="Times New Roman" w:cs="Times New Roman"/>
          <w:b/>
          <w:sz w:val="28"/>
          <w:szCs w:val="28"/>
        </w:rPr>
        <w:t>Взятка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</w:t>
      </w:r>
      <w:r w:rsidR="005C7782">
        <w:rPr>
          <w:rFonts w:ascii="Times New Roman" w:hAnsi="Times New Roman" w:cs="Times New Roman"/>
          <w:sz w:val="28"/>
          <w:szCs w:val="28"/>
        </w:rPr>
        <w:t>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лил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5C7782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C7782" w:rsidRDefault="005C7782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782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>
        <w:rPr>
          <w:rFonts w:ascii="Times New Roman" w:hAnsi="Times New Roman" w:cs="Times New Roman"/>
          <w:sz w:val="28"/>
          <w:szCs w:val="28"/>
        </w:rPr>
        <w:t xml:space="preserve">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(бездействий) в интересах дающего в связи с занимаемы этим лицом</w:t>
      </w:r>
      <w:r w:rsidR="000E0C89">
        <w:rPr>
          <w:rFonts w:ascii="Times New Roman" w:hAnsi="Times New Roman" w:cs="Times New Roman"/>
          <w:sz w:val="28"/>
          <w:szCs w:val="28"/>
        </w:rPr>
        <w:t xml:space="preserve"> служебным положением (ч.1 ст. 204 Уголовного кодекса Российской Федерации).</w:t>
      </w:r>
      <w:proofErr w:type="gramEnd"/>
    </w:p>
    <w:p w:rsidR="000E0C89" w:rsidRDefault="000E0C89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C89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 заинтересованность (прямая или косвенная) работника (представителя организации) влияет или может повлиять на надлежащее исполнение им должностных 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0E0C89" w:rsidRDefault="000E0C89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89">
        <w:rPr>
          <w:rFonts w:ascii="Times New Roman" w:hAnsi="Times New Roman" w:cs="Times New Roman"/>
          <w:b/>
          <w:sz w:val="28"/>
          <w:szCs w:val="28"/>
        </w:rPr>
        <w:t>Личная заинтересованность работника</w:t>
      </w:r>
      <w:r>
        <w:rPr>
          <w:rFonts w:ascii="Times New Roman" w:hAnsi="Times New Roman" w:cs="Times New Roman"/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 для третьих лиц.</w:t>
      </w:r>
    </w:p>
    <w:p w:rsidR="000E0C89" w:rsidRDefault="000E0C89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C89" w:rsidRPr="00A65483" w:rsidRDefault="000E0C89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>2. Цели политики</w:t>
      </w:r>
    </w:p>
    <w:p w:rsidR="000E0C89" w:rsidRDefault="000E0C89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Политика отражает приверженность ДОУ и его руководства высоким этическим стандартам ведения открытого и честного бизнеса для совершенствования  корпоративной культуры, следования лучшим практикам корпоративного управления и поддерживания деловой репутации на должном уровне.</w:t>
      </w:r>
    </w:p>
    <w:p w:rsidR="00DD001B" w:rsidRDefault="00DD001B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ДОУ ставит перед собой цели:</w:t>
      </w:r>
    </w:p>
    <w:p w:rsidR="00DD001B" w:rsidRDefault="00DD001B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Минимизировать риск вовлечения работников независимо от  занимаемой должности в коррупционную деятельность.</w:t>
      </w:r>
    </w:p>
    <w:p w:rsidR="00DD001B" w:rsidRDefault="00DD001B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работников и  иных лиц единообразное понимание политики о неприятии коррупции в любых формах и проявлениях.</w:t>
      </w:r>
    </w:p>
    <w:p w:rsidR="00DD001B" w:rsidRDefault="00DD001B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Обобщить и разъяснить основные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РФ, которые могут применяться к ДОУ и работникам.</w:t>
      </w:r>
    </w:p>
    <w:p w:rsidR="00DD001B" w:rsidRDefault="00DD001B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обязанность работников  знать,  соблюдать принципы и требования настоящей Политики, ключевые нормы</w:t>
      </w:r>
      <w:r w:rsidR="00F76CF0">
        <w:rPr>
          <w:rFonts w:ascii="Times New Roman" w:hAnsi="Times New Roman" w:cs="Times New Roman"/>
          <w:sz w:val="28"/>
          <w:szCs w:val="28"/>
        </w:rPr>
        <w:t xml:space="preserve"> применимого </w:t>
      </w:r>
      <w:proofErr w:type="spellStart"/>
      <w:r w:rsidR="00F76CF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F76CF0">
        <w:rPr>
          <w:rFonts w:ascii="Times New Roman" w:hAnsi="Times New Roman" w:cs="Times New Roman"/>
          <w:sz w:val="28"/>
          <w:szCs w:val="28"/>
        </w:rPr>
        <w:t xml:space="preserve"> законодательства, а также адекватные процедуры по предотвращению коррупции.</w:t>
      </w:r>
    </w:p>
    <w:p w:rsidR="00F76CF0" w:rsidRDefault="00F76CF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Обобщить и разъяснить основные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РФ, которые могут применяться в отношении ДОУ.</w:t>
      </w:r>
    </w:p>
    <w:p w:rsidR="00F76CF0" w:rsidRDefault="00F76CF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CF0" w:rsidRPr="00A65483" w:rsidRDefault="00F76CF0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>3. Область применения и обязанности</w:t>
      </w:r>
    </w:p>
    <w:p w:rsidR="00F76CF0" w:rsidRDefault="00F76CF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Все работники ДОУ должны руководствоваться настоящей Политикой и неукоснительно соблюдать ее принципы и требования.</w:t>
      </w:r>
    </w:p>
    <w:p w:rsidR="00F76CF0" w:rsidRDefault="00F76CF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Заведующая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процедур, их внедрение и контроль.</w:t>
      </w:r>
    </w:p>
    <w:p w:rsidR="00F76CF0" w:rsidRDefault="00F76CF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Принципы и требования настоящей Политики распространяются на контрагентов, представителей и работников ДОУ, а также иных лиц, в тех случаях, когда соответствующие обязанности  закреплены в договорах с ними, в их внутренних документах, либо прямо вытекают из закона.</w:t>
      </w:r>
    </w:p>
    <w:p w:rsidR="00E03E26" w:rsidRDefault="00E03E26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Обязанности работников ДОУ в связи с предупреждением и противодействием коррупции могут быть общими для всех работников ДОУ или специальными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.е. устанавливается для отдельных категорий работников.</w:t>
      </w:r>
    </w:p>
    <w:p w:rsidR="00E03E26" w:rsidRDefault="00E03E26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Общие обязанности работников в связи с предупреждением и противодействием коррупции следующие:</w:t>
      </w:r>
    </w:p>
    <w:p w:rsidR="00E03E26" w:rsidRDefault="00E03E26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ДОУ;</w:t>
      </w:r>
    </w:p>
    <w:p w:rsidR="00E03E26" w:rsidRDefault="00E03E26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ДОУ;</w:t>
      </w:r>
    </w:p>
    <w:p w:rsidR="00E03E26" w:rsidRDefault="00E03E26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непосредственного руководителя или лицо, ответственное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о случаях склонения работника к совершению коррупционных правонарушений;</w:t>
      </w:r>
    </w:p>
    <w:p w:rsidR="00E03E26" w:rsidRDefault="00E03E26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непосредственного начальника или лицо, ответственное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о ставшей известной работнику информации о случаях совершения коррупционных правонарушений другими работниками учреждения, контрагентами по договорам или иным лицами;</w:t>
      </w:r>
    </w:p>
    <w:p w:rsidR="00E03E26" w:rsidRDefault="00E71C3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-сообщить непосредственному начальнику о возможности возникновения либо возникшем у работника конфликте интересов.</w:t>
      </w:r>
    </w:p>
    <w:p w:rsidR="00E71C3E" w:rsidRDefault="00E71C3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Специальные обязанности в связи с предупреждением и противодействием коррупции могут устанавливаться для следующих категорий лиц, работающих в ДОУ:</w:t>
      </w:r>
    </w:p>
    <w:p w:rsidR="00E71C3E" w:rsidRDefault="00E71C3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руководства;</w:t>
      </w:r>
    </w:p>
    <w:p w:rsidR="00E71C3E" w:rsidRDefault="00E71C3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лиц, ответственных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E71C3E" w:rsidRDefault="00E71C3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работников, чья деятельность связана с коррупционными рисками;</w:t>
      </w:r>
    </w:p>
    <w:p w:rsidR="00E71C3E" w:rsidRDefault="00E71C3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лиц, осуществляющих внутренний контроль и аудит.</w:t>
      </w:r>
    </w:p>
    <w:p w:rsidR="00E71C3E" w:rsidRDefault="00E71C3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Общие и специальные обязанности включаются в должностные инструкции работников. При условии  закрепления обязанностей работника в связи с пре</w:t>
      </w:r>
      <w:r w:rsidR="00DB1881">
        <w:rPr>
          <w:rFonts w:ascii="Times New Roman" w:hAnsi="Times New Roman" w:cs="Times New Roman"/>
          <w:sz w:val="28"/>
          <w:szCs w:val="28"/>
        </w:rPr>
        <w:t>дупреждением и противодействием коррупции в должностной инструкции работодатель вправе применять к работнику меры дисциплинарного взыскания за их неисполнение.</w:t>
      </w:r>
    </w:p>
    <w:p w:rsidR="00DB1881" w:rsidRDefault="00DB1881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881" w:rsidRPr="00A65483" w:rsidRDefault="00DB1881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 xml:space="preserve">4. Применимое </w:t>
      </w:r>
      <w:proofErr w:type="spellStart"/>
      <w:r w:rsidRPr="00A65483">
        <w:rPr>
          <w:rFonts w:ascii="Times New Roman" w:hAnsi="Times New Roman" w:cs="Times New Roman"/>
          <w:b/>
          <w:sz w:val="28"/>
          <w:szCs w:val="28"/>
        </w:rPr>
        <w:t>антикоррупционное</w:t>
      </w:r>
      <w:proofErr w:type="spellEnd"/>
      <w:r w:rsidRPr="00A65483">
        <w:rPr>
          <w:rFonts w:ascii="Times New Roman" w:hAnsi="Times New Roman" w:cs="Times New Roman"/>
          <w:b/>
          <w:sz w:val="28"/>
          <w:szCs w:val="28"/>
        </w:rPr>
        <w:t xml:space="preserve"> законодательство.</w:t>
      </w:r>
    </w:p>
    <w:p w:rsidR="00DB1881" w:rsidRDefault="00DB1881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работники ДОУ должны соблюдать нормы 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законодательства, установленные, в т.ч., Уголовным кодексом РФ, Кодексом РФ об административных правонарушениях, Федеральным законом от 25 декабря 2008 г. № 273-ФЗ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  <w:proofErr w:type="gramEnd"/>
    </w:p>
    <w:p w:rsidR="00DB1881" w:rsidRDefault="00DB1881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 работникам ДОУ запрещается прямо или косвенно, лично или через посредничество тре</w:t>
      </w:r>
      <w:r w:rsidR="00940B48">
        <w:rPr>
          <w:rFonts w:ascii="Times New Roman" w:hAnsi="Times New Roman" w:cs="Times New Roman"/>
          <w:sz w:val="28"/>
          <w:szCs w:val="28"/>
        </w:rPr>
        <w:t>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</w:t>
      </w:r>
      <w:proofErr w:type="gramEnd"/>
      <w:r w:rsidR="00940B48">
        <w:rPr>
          <w:rFonts w:ascii="Times New Roman" w:hAnsi="Times New Roman" w:cs="Times New Roman"/>
          <w:sz w:val="28"/>
          <w:szCs w:val="28"/>
        </w:rPr>
        <w:t>, органы власти и самоуправления, государственных служащих, частных компаний и их представителей.</w:t>
      </w:r>
    </w:p>
    <w:p w:rsidR="00940B48" w:rsidRDefault="00940B48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48" w:rsidRPr="00A65483" w:rsidRDefault="00940B48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>5. Ключевые принципы</w:t>
      </w:r>
    </w:p>
    <w:p w:rsidR="00940B48" w:rsidRDefault="00940B48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Миссия высшего руководства:</w:t>
      </w:r>
    </w:p>
    <w:p w:rsidR="00940B48" w:rsidRDefault="00940B48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и высшие должностные лица ДОУ должны формировать этический стандарт непримиримого отношения к любым формам</w:t>
      </w:r>
      <w:r w:rsidR="00D4451D">
        <w:rPr>
          <w:rFonts w:ascii="Times New Roman" w:hAnsi="Times New Roman" w:cs="Times New Roman"/>
          <w:sz w:val="28"/>
          <w:szCs w:val="28"/>
        </w:rPr>
        <w:t xml:space="preserve"> и проявлениям коррупции на всех уровнях, подавая пример своим поведением и осуществляя ознакомление с </w:t>
      </w:r>
      <w:proofErr w:type="spellStart"/>
      <w:r w:rsidR="00D445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4451D">
        <w:rPr>
          <w:rFonts w:ascii="Times New Roman" w:hAnsi="Times New Roman" w:cs="Times New Roman"/>
          <w:sz w:val="28"/>
          <w:szCs w:val="28"/>
        </w:rPr>
        <w:t xml:space="preserve"> политикой всех работников и контрагентов.</w:t>
      </w:r>
    </w:p>
    <w:p w:rsidR="00D4451D" w:rsidRDefault="00D4451D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закрепляется принцип неприятия коррупции в любых формах и проявлениях (принцип «нулевой терпимости») при осуществлении повседневной деятельности и стратегических проектов, в том числе во взаимодействии с контрагентами, представителями органов власти, самоуправления, политических партий, своими сотрудниками и иными лицами.</w:t>
      </w:r>
    </w:p>
    <w:p w:rsidR="00D4451D" w:rsidRDefault="00D4451D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Периодическая оценка рисков:</w:t>
      </w:r>
    </w:p>
    <w:p w:rsidR="00D4451D" w:rsidRDefault="00D4451D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на периодической основе выявляет, рассматривает и оценивает коррупционные риски, характерные для его деятельности в целом и для отдельных направлений в частности.</w:t>
      </w:r>
    </w:p>
    <w:p w:rsidR="00D4451D" w:rsidRDefault="00D4451D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Адекватные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D4451D" w:rsidRDefault="00D4451D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проводит мероприятия по предотвращению коррупции, разумно отвечающие выявленным рискам на основе:</w:t>
      </w:r>
    </w:p>
    <w:p w:rsidR="00397D14" w:rsidRDefault="00397D14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признания, обеспечения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прав и свобод человека и гражданина;</w:t>
      </w:r>
    </w:p>
    <w:p w:rsidR="00397D14" w:rsidRDefault="00397D14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законности;</w:t>
      </w:r>
    </w:p>
    <w:p w:rsidR="00397D14" w:rsidRDefault="00397D14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публичности и открытости;</w:t>
      </w:r>
    </w:p>
    <w:p w:rsidR="00397D14" w:rsidRDefault="00397D14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неотвратимости ответственности за совершение коррупционных правонарушений;</w:t>
      </w:r>
    </w:p>
    <w:p w:rsidR="00397D14" w:rsidRDefault="00397D14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комплексного использования организационных, информационных правонарушений;</w:t>
      </w:r>
    </w:p>
    <w:p w:rsidR="00397D14" w:rsidRDefault="00397D14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приоритетного применения мер по предупреждению коррупции.</w:t>
      </w:r>
    </w:p>
    <w:p w:rsidR="00397D14" w:rsidRDefault="00397D14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Проверка контрагентов.</w:t>
      </w:r>
    </w:p>
    <w:p w:rsidR="00397D14" w:rsidRDefault="00397D14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ДОУ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проводятся проверка терпимости контрагентов к взяточничеству, в т.ч. проверка наличия у них собственных</w:t>
      </w:r>
      <w:r w:rsidR="00834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или политик, их готовности соблюдать требования настоящей Политики и </w:t>
      </w:r>
      <w:r w:rsidR="00834450">
        <w:rPr>
          <w:rFonts w:ascii="Times New Roman" w:hAnsi="Times New Roman" w:cs="Times New Roman"/>
          <w:sz w:val="28"/>
          <w:szCs w:val="28"/>
        </w:rPr>
        <w:t xml:space="preserve"> включать в договоры </w:t>
      </w:r>
      <w:proofErr w:type="spellStart"/>
      <w:r w:rsidR="00834450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834450">
        <w:rPr>
          <w:rFonts w:ascii="Times New Roman" w:hAnsi="Times New Roman" w:cs="Times New Roman"/>
          <w:sz w:val="28"/>
          <w:szCs w:val="28"/>
        </w:rPr>
        <w:t xml:space="preserve"> условия, а также оказывать взаимное содействие для этического видения бизнеса и</w:t>
      </w:r>
      <w:proofErr w:type="gramEnd"/>
      <w:r w:rsidR="00834450">
        <w:rPr>
          <w:rFonts w:ascii="Times New Roman" w:hAnsi="Times New Roman" w:cs="Times New Roman"/>
          <w:sz w:val="28"/>
          <w:szCs w:val="28"/>
        </w:rPr>
        <w:t xml:space="preserve"> предотвращения коррупции.</w:t>
      </w:r>
    </w:p>
    <w:p w:rsidR="00834450" w:rsidRDefault="0083445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Информирование и обучение.</w:t>
      </w:r>
    </w:p>
    <w:p w:rsidR="00834450" w:rsidRDefault="0083445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всеми контрагентами, своими работниками и иными лицами.</w:t>
      </w:r>
    </w:p>
    <w:p w:rsidR="00834450" w:rsidRDefault="00834450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содействует повышению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путем информирования и систематического обучения работников в целях поддержания их осведомленности в 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компании и овладения ими способами и приемами</w:t>
      </w:r>
      <w:r w:rsidR="004B08F8">
        <w:rPr>
          <w:rFonts w:ascii="Times New Roman" w:hAnsi="Times New Roman" w:cs="Times New Roman"/>
          <w:sz w:val="28"/>
          <w:szCs w:val="28"/>
        </w:rPr>
        <w:t xml:space="preserve"> применения </w:t>
      </w:r>
      <w:proofErr w:type="spellStart"/>
      <w:r w:rsidR="004B08F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B08F8">
        <w:rPr>
          <w:rFonts w:ascii="Times New Roman" w:hAnsi="Times New Roman" w:cs="Times New Roman"/>
          <w:sz w:val="28"/>
          <w:szCs w:val="28"/>
        </w:rPr>
        <w:t xml:space="preserve"> политики на практике.</w:t>
      </w:r>
    </w:p>
    <w:p w:rsidR="004B08F8" w:rsidRDefault="004B08F8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Мониторинг и контроль.</w:t>
      </w:r>
    </w:p>
    <w:p w:rsidR="004B08F8" w:rsidRDefault="004B08F8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возможными изменениями во времени коррупционных рисков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 факторов, оказывающих влияние на хозяйственную деятельность ДОУ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 внедрения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4B08F8" w:rsidRDefault="004B08F8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8F8" w:rsidRPr="00A65483" w:rsidRDefault="004B08F8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>6. Подарки и деловое гостеприимство</w:t>
      </w:r>
    </w:p>
    <w:p w:rsidR="004B08F8" w:rsidRDefault="004B08F8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Подарки, которые работники от имени ДОУ могут предоставлять другим лицам и организациям, либо которые работники,  в связи с их работой в ДОУ, могут получать от других лиц и организаций, а также расходы на деловое гостеприимство, которые могут нести работники от имени ДОУ, должны одновременно соответствовать пяти указанным ниже критериям:</w:t>
      </w:r>
      <w:proofErr w:type="gramEnd"/>
    </w:p>
    <w:p w:rsidR="004B08F8" w:rsidRDefault="004B08F8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прямо связанными с законными целями деятельности ДОУ, например, с общенациональными праздниками (Новый год, 8 марта, 23 февраля)</w:t>
      </w:r>
      <w:r w:rsidR="003A0C19">
        <w:rPr>
          <w:rFonts w:ascii="Times New Roman" w:hAnsi="Times New Roman" w:cs="Times New Roman"/>
          <w:sz w:val="28"/>
          <w:szCs w:val="28"/>
        </w:rPr>
        <w:t>;</w:t>
      </w:r>
    </w:p>
    <w:p w:rsidR="003A0C19" w:rsidRDefault="003A0C19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быть разумно обоснованными, соразмерными и не являться предметами роскоши.</w:t>
      </w:r>
    </w:p>
    <w:p w:rsidR="003A0C19" w:rsidRDefault="003A0C19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расходы должны быть согласованы с заведующей ДОУ;</w:t>
      </w:r>
    </w:p>
    <w:p w:rsidR="003A0C19" w:rsidRDefault="003A0C19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3A0C19" w:rsidRDefault="009A36B3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риска для ДОУ, работников и иных лиц в случае раскрытия информации о подарках или представительских расходах;</w:t>
      </w:r>
    </w:p>
    <w:p w:rsidR="009A36B3" w:rsidRDefault="009A36B3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противоречить принципам и требованиям настоящей Политики, Кодекса этики и служебного поведения работников, другими локальными актами ДОУ и нормами применимого законодательства.</w:t>
      </w:r>
    </w:p>
    <w:p w:rsidR="00491ECA" w:rsidRDefault="00491ECA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Не допускаются подарки от имени ДОУ, его работников и представителей третьим лицам в виде денежных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наличных, так и безналичных, независимо от валюты.</w:t>
      </w:r>
    </w:p>
    <w:p w:rsidR="00491ECA" w:rsidRDefault="00491ECA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ECA" w:rsidRPr="00A65483" w:rsidRDefault="00491ECA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>7. Взаимодействие с работниками</w:t>
      </w:r>
    </w:p>
    <w:p w:rsidR="00491ECA" w:rsidRDefault="00491ECA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ДОУ требует от своих работников соблюдения настоящей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 информирую их о ключевых принципах, требованиях и санкциях за нарушения.</w:t>
      </w:r>
    </w:p>
    <w:p w:rsidR="00491ECA" w:rsidRDefault="00491ECA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Для формирования надлежащего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работников проводятся информационные мероприятия, размещены памятки.</w:t>
      </w:r>
    </w:p>
    <w:p w:rsidR="006C0BBE" w:rsidRDefault="006C0BB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BBE" w:rsidRPr="00A65483" w:rsidRDefault="006C0BBE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>8. Ведение бухгалтерской отчетности</w:t>
      </w:r>
    </w:p>
    <w:p w:rsidR="006C0BBE" w:rsidRDefault="006C0BB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Все финансовые операции должны быть аккуратно, правильно и с достаточным уровнем детализации отражены в бухгалтерском учете ДОУ,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задокументированы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доступны для поверки.</w:t>
      </w:r>
    </w:p>
    <w:p w:rsidR="00491ECA" w:rsidRDefault="006C0BB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49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 несут персональную ответственность за подготовку и предоставление полной и достоверной бухгалтерской отчетности в установленные применимым законодательством сроки.</w:t>
      </w:r>
    </w:p>
    <w:p w:rsidR="006C0BBE" w:rsidRDefault="006C0BBE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83" w:rsidRDefault="00C26AAB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>9. Порядок пересмотра и внесения изменений</w:t>
      </w:r>
    </w:p>
    <w:p w:rsidR="00A65483" w:rsidRPr="00A65483" w:rsidRDefault="00C26AAB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65483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A65483">
        <w:rPr>
          <w:rFonts w:ascii="Times New Roman" w:hAnsi="Times New Roman" w:cs="Times New Roman"/>
          <w:b/>
          <w:sz w:val="28"/>
          <w:szCs w:val="28"/>
        </w:rPr>
        <w:t xml:space="preserve"> политику</w:t>
      </w:r>
    </w:p>
    <w:p w:rsidR="00C26AAB" w:rsidRDefault="00C26AAB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Пересмотр принятой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проводится  в случаях внесения изменений в законодательство  о противодействии коррупции.</w:t>
      </w:r>
    </w:p>
    <w:p w:rsidR="00C26AAB" w:rsidRDefault="00C26AAB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83" w:rsidRDefault="00A65483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83" w:rsidRPr="00A65483" w:rsidRDefault="00C26AAB" w:rsidP="00A6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83">
        <w:rPr>
          <w:rFonts w:ascii="Times New Roman" w:hAnsi="Times New Roman" w:cs="Times New Roman"/>
          <w:b/>
          <w:sz w:val="28"/>
          <w:szCs w:val="28"/>
        </w:rPr>
        <w:t xml:space="preserve">10. Ответственность за неисполнение (ненадлежащее исполнение) </w:t>
      </w:r>
      <w:proofErr w:type="spellStart"/>
      <w:r w:rsidRPr="00A6548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65483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C26AAB" w:rsidRDefault="00C26AAB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Работники всех структурных подразделений, независимо от занимаемой должности,  несу персональную ответственность за соблюдение принципов и требований настоящей Политики, за действия (бездействия) подчиненных им лиц, нарушающие эти принципы и требования.</w:t>
      </w:r>
    </w:p>
    <w:p w:rsidR="00C26AAB" w:rsidRPr="004C3942" w:rsidRDefault="00C26AAB" w:rsidP="004C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нарушении требований настоящей Политики, могут быть привлечены к дисциплинарной, административной, гражданско-правовой или уголовной ответ</w:t>
      </w:r>
      <w:r w:rsidR="00A6548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венности по основаниям</w:t>
      </w:r>
      <w:r w:rsidR="00A65483">
        <w:rPr>
          <w:rFonts w:ascii="Times New Roman" w:hAnsi="Times New Roman" w:cs="Times New Roman"/>
          <w:sz w:val="28"/>
          <w:szCs w:val="28"/>
        </w:rPr>
        <w:t>, предусмотренным законодательством Российской Федерации, нормативными правовыми актами и трудовыми договорами.</w:t>
      </w:r>
    </w:p>
    <w:sectPr w:rsidR="00C26AAB" w:rsidRPr="004C3942" w:rsidSect="00A65483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3942"/>
    <w:rsid w:val="000C17E2"/>
    <w:rsid w:val="000E0C89"/>
    <w:rsid w:val="00397D14"/>
    <w:rsid w:val="003A0C19"/>
    <w:rsid w:val="00491ECA"/>
    <w:rsid w:val="004B08F8"/>
    <w:rsid w:val="004C3942"/>
    <w:rsid w:val="004D5FF7"/>
    <w:rsid w:val="005C7782"/>
    <w:rsid w:val="0064089A"/>
    <w:rsid w:val="006C0BBE"/>
    <w:rsid w:val="00715797"/>
    <w:rsid w:val="00834450"/>
    <w:rsid w:val="00940B48"/>
    <w:rsid w:val="009A36B3"/>
    <w:rsid w:val="00A65483"/>
    <w:rsid w:val="00BE7AB7"/>
    <w:rsid w:val="00C26AAB"/>
    <w:rsid w:val="00D4451D"/>
    <w:rsid w:val="00DB1881"/>
    <w:rsid w:val="00DD001B"/>
    <w:rsid w:val="00E03E26"/>
    <w:rsid w:val="00E64610"/>
    <w:rsid w:val="00E71C3E"/>
    <w:rsid w:val="00EE63A3"/>
    <w:rsid w:val="00F1549F"/>
    <w:rsid w:val="00F7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ania_ba2002@mail.ru</cp:lastModifiedBy>
  <cp:revision>3</cp:revision>
  <cp:lastPrinted>2017-01-25T11:36:00Z</cp:lastPrinted>
  <dcterms:created xsi:type="dcterms:W3CDTF">2017-01-25T05:29:00Z</dcterms:created>
  <dcterms:modified xsi:type="dcterms:W3CDTF">2017-02-04T09:54:00Z</dcterms:modified>
</cp:coreProperties>
</file>